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5" w:rsidRPr="006B2E09" w:rsidRDefault="009A19D0" w:rsidP="00BE599B">
      <w:pPr>
        <w:pStyle w:val="NoSpacing"/>
        <w:rPr>
          <w:rFonts w:ascii="Arial" w:hAnsi="Arial" w:cs="Arial"/>
          <w:b/>
          <w:sz w:val="24"/>
          <w:szCs w:val="24"/>
        </w:rPr>
      </w:pPr>
      <w:r w:rsidRPr="006B2E09">
        <w:rPr>
          <w:rFonts w:ascii="Arial" w:hAnsi="Arial" w:cs="Arial"/>
          <w:b/>
          <w:sz w:val="24"/>
          <w:szCs w:val="24"/>
        </w:rPr>
        <w:t>MINUTES</w:t>
      </w:r>
    </w:p>
    <w:p w:rsidR="009A19D0" w:rsidRP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Meeting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105D1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Condominiums Board of Directors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Meeting, held on </w:t>
      </w:r>
      <w:r w:rsidR="00105D1C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46780B" w:rsidRPr="00BE599B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105D1C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 at </w:t>
      </w:r>
      <w:r w:rsidR="00105D1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46780B" w:rsidRDefault="0046780B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19D0" w:rsidRPr="00BE599B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 w:rsidRPr="00BE599B">
        <w:rPr>
          <w:rFonts w:ascii="Arial" w:hAnsi="Arial" w:cs="Arial"/>
          <w:sz w:val="24"/>
          <w:szCs w:val="24"/>
        </w:rPr>
        <w:t>Present:</w:t>
      </w:r>
      <w:r w:rsidR="00105D1C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6780B" w:rsidRPr="0004733F" w:rsidRDefault="0046780B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5D1C" w:rsidRDefault="009A19D0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599B">
        <w:rPr>
          <w:rFonts w:ascii="Arial" w:hAnsi="Arial" w:cs="Arial"/>
          <w:sz w:val="24"/>
          <w:szCs w:val="24"/>
        </w:rPr>
        <w:tab/>
      </w:r>
      <w:r w:rsidR="00105D1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9A19D0" w:rsidRDefault="00CD4D17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599B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599B">
        <w:rPr>
          <w:rFonts w:ascii="Arial" w:hAnsi="Arial" w:cs="Arial"/>
          <w:sz w:val="24"/>
          <w:szCs w:val="24"/>
        </w:rPr>
        <w:tab/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4733F" w:rsidRDefault="009A19D0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4733F">
        <w:rPr>
          <w:rFonts w:ascii="Arial" w:hAnsi="Arial" w:cs="Arial"/>
          <w:b/>
          <w:sz w:val="24"/>
          <w:szCs w:val="24"/>
        </w:rPr>
        <w:t>Call to Order: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by the Chair at </w:t>
      </w:r>
      <w:r w:rsidR="00105D1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pm. </w:t>
      </w:r>
      <w:r w:rsidR="00466778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determined that a quorum was present.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Proof of notice of meeting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Approval of the preceding meeting minutes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466778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Reports</w:t>
      </w:r>
      <w:r w:rsidR="0004733F" w:rsidRPr="000F3C99">
        <w:rPr>
          <w:rFonts w:ascii="Arial" w:hAnsi="Arial" w:cs="Arial"/>
          <w:b/>
          <w:sz w:val="24"/>
          <w:szCs w:val="24"/>
        </w:rPr>
        <w:t>:</w:t>
      </w:r>
    </w:p>
    <w:p w:rsidR="000F3C99" w:rsidRDefault="000F3C99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9A19D0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F3C99">
        <w:rPr>
          <w:rFonts w:ascii="Arial" w:hAnsi="Arial" w:cs="Arial"/>
          <w:b/>
          <w:sz w:val="24"/>
          <w:szCs w:val="24"/>
        </w:rPr>
        <w:t>Treasurer’s Report / Finance:</w:t>
      </w:r>
      <w:r w:rsidR="0004733F" w:rsidRPr="000F3C99">
        <w:rPr>
          <w:rFonts w:ascii="Arial" w:hAnsi="Arial" w:cs="Arial"/>
          <w:b/>
          <w:sz w:val="24"/>
          <w:szCs w:val="24"/>
        </w:rPr>
        <w:t xml:space="preserve"> </w:t>
      </w:r>
    </w:p>
    <w:p w:rsidR="0004733F" w:rsidRDefault="0004733F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04733F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5B4FEA">
        <w:rPr>
          <w:rFonts w:ascii="Arial" w:hAnsi="Arial" w:cs="Arial"/>
          <w:sz w:val="24"/>
          <w:szCs w:val="24"/>
        </w:rPr>
        <w:t xml:space="preserve"> f</w:t>
      </w:r>
      <w:r w:rsidR="0004733F">
        <w:rPr>
          <w:rFonts w:ascii="Arial" w:hAnsi="Arial" w:cs="Arial"/>
          <w:sz w:val="24"/>
          <w:szCs w:val="24"/>
        </w:rPr>
        <w:t>inanci</w:t>
      </w:r>
      <w:r w:rsidR="005B4FEA">
        <w:rPr>
          <w:rFonts w:ascii="Arial" w:hAnsi="Arial" w:cs="Arial"/>
          <w:sz w:val="24"/>
          <w:szCs w:val="24"/>
        </w:rPr>
        <w:t xml:space="preserve">al reports </w:t>
      </w:r>
      <w:r w:rsidR="0004733F">
        <w:rPr>
          <w:rFonts w:ascii="Arial" w:hAnsi="Arial" w:cs="Arial"/>
          <w:sz w:val="24"/>
          <w:szCs w:val="24"/>
        </w:rPr>
        <w:t>were distributed</w:t>
      </w:r>
      <w:r w:rsidR="005B4FEA">
        <w:rPr>
          <w:rFonts w:ascii="Arial" w:hAnsi="Arial" w:cs="Arial"/>
          <w:sz w:val="24"/>
          <w:szCs w:val="24"/>
        </w:rPr>
        <w:t>. All Directors present approved the financial reports as distributed, subject to audit.</w:t>
      </w: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466778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5B4FEA">
        <w:rPr>
          <w:rFonts w:ascii="Arial" w:hAnsi="Arial" w:cs="Arial"/>
          <w:sz w:val="24"/>
          <w:szCs w:val="24"/>
        </w:rPr>
        <w:t xml:space="preserve"> reviewed the current financial position, noting that the current cash position in the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466778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Association’s bank</w:t>
      </w:r>
      <w:r w:rsidR="005B4FEA">
        <w:rPr>
          <w:rFonts w:ascii="Arial" w:hAnsi="Arial" w:cs="Arial"/>
          <w:sz w:val="24"/>
          <w:szCs w:val="24"/>
        </w:rPr>
        <w:t xml:space="preserve"> accounts </w:t>
      </w:r>
      <w:r>
        <w:rPr>
          <w:rFonts w:ascii="Arial" w:hAnsi="Arial" w:cs="Arial"/>
          <w:sz w:val="24"/>
          <w:szCs w:val="24"/>
        </w:rPr>
        <w:t xml:space="preserve">total </w:t>
      </w:r>
      <w:r w:rsidR="005B4FEA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$</w:t>
      </w:r>
      <w:r w:rsidR="00105D1C">
        <w:rPr>
          <w:rFonts w:ascii="Arial" w:hAnsi="Arial" w:cs="Arial"/>
          <w:sz w:val="24"/>
          <w:szCs w:val="24"/>
        </w:rPr>
        <w:t>________________</w:t>
      </w:r>
      <w:r w:rsidR="005B4FE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_____________, 20XX</w:t>
      </w:r>
      <w:r w:rsidR="005B4FEA">
        <w:rPr>
          <w:rFonts w:ascii="Arial" w:hAnsi="Arial" w:cs="Arial"/>
          <w:sz w:val="24"/>
          <w:szCs w:val="24"/>
        </w:rPr>
        <w:t xml:space="preserve">,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including allocated reserves of </w:t>
      </w:r>
      <w:r w:rsidR="00105D1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.</w:t>
      </w: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593FE4" w:rsidRDefault="00593FE4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593FE4" w:rsidRDefault="00593FE4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9A19D0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F3C99">
        <w:rPr>
          <w:rFonts w:ascii="Arial" w:hAnsi="Arial" w:cs="Arial"/>
          <w:b/>
          <w:sz w:val="24"/>
          <w:szCs w:val="24"/>
        </w:rPr>
        <w:t>Unfinished Business:</w:t>
      </w: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Pr="00E9738A" w:rsidRDefault="009A19D0" w:rsidP="009A19D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778C1">
        <w:rPr>
          <w:rFonts w:ascii="Arial" w:hAnsi="Arial" w:cs="Arial"/>
          <w:b/>
          <w:sz w:val="24"/>
          <w:szCs w:val="24"/>
        </w:rPr>
        <w:t>New Business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F919BE" w:rsidRDefault="009A19D0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F919BE">
        <w:rPr>
          <w:rFonts w:ascii="Arial" w:hAnsi="Arial" w:cs="Arial"/>
          <w:b/>
          <w:sz w:val="24"/>
          <w:szCs w:val="24"/>
        </w:rPr>
        <w:t xml:space="preserve">Adjournment: 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motion made, seconded and carried, the meeting was adjourned at </w:t>
      </w:r>
      <w:r w:rsidR="00105D1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466778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90170</wp:posOffset>
                </wp:positionV>
                <wp:extent cx="5953760" cy="974725"/>
                <wp:effectExtent l="12065" t="571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8A" w:rsidRPr="00BC60D6" w:rsidRDefault="00E9738A" w:rsidP="00E973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60D6">
                              <w:rPr>
                                <w:rFonts w:ascii="Arial" w:hAnsi="Arial" w:cs="Arial"/>
                              </w:rPr>
                              <w:t>Statement regarding order of items contained in minutes.</w:t>
                            </w:r>
                          </w:p>
                          <w:p w:rsidR="00E9738A" w:rsidRPr="00BC60D6" w:rsidRDefault="00E9738A" w:rsidP="00E973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9738A" w:rsidRPr="00BC60D6" w:rsidRDefault="00E9738A" w:rsidP="00E9738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C60D6">
                              <w:rPr>
                                <w:rFonts w:ascii="Arial" w:hAnsi="Arial" w:cs="Arial"/>
                              </w:rPr>
                              <w:t>For clarity and ease of future research, the sequence of items discussed at each meeting is recorded in the same order, even though they may have occurred in a different order during the meeting.</w:t>
                            </w:r>
                          </w:p>
                          <w:p w:rsidR="00E9738A" w:rsidRPr="00BC60D6" w:rsidRDefault="00E9738A" w:rsidP="00E9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7.1pt;width:468.8pt;height:7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">
                <v:textbox>
                  <w:txbxContent>
                    <w:p w:rsidR="00E9738A" w:rsidRPr="00BC60D6" w:rsidRDefault="00E9738A" w:rsidP="00E9738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BC60D6">
                        <w:rPr>
                          <w:rFonts w:ascii="Arial" w:hAnsi="Arial" w:cs="Arial"/>
                        </w:rPr>
                        <w:t>Statement regarding order of items contained in minutes.</w:t>
                      </w:r>
                    </w:p>
                    <w:p w:rsidR="00E9738A" w:rsidRPr="00BC60D6" w:rsidRDefault="00E9738A" w:rsidP="00E973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9738A" w:rsidRPr="00BC60D6" w:rsidRDefault="00E9738A" w:rsidP="00E9738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C60D6">
                        <w:rPr>
                          <w:rFonts w:ascii="Arial" w:hAnsi="Arial" w:cs="Arial"/>
                        </w:rPr>
                        <w:t>For clarity and ease of future research, the sequence of items discussed at each meeting is recorded in the same order, even though they may have occurred in a different order during the meeting.</w:t>
                      </w:r>
                    </w:p>
                    <w:p w:rsidR="00E9738A" w:rsidRPr="00BC60D6" w:rsidRDefault="00E9738A" w:rsidP="00E9738A"/>
                  </w:txbxContent>
                </v:textbox>
              </v:shape>
            </w:pict>
          </mc:Fallback>
        </mc:AlternateContent>
      </w: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E9738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 </w:t>
      </w:r>
      <w:r w:rsidR="00466778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Association Secretary,</w:t>
      </w:r>
    </w:p>
    <w:p w:rsidR="00E9738A" w:rsidRDefault="00E9738A" w:rsidP="00E9738A">
      <w:pPr>
        <w:pStyle w:val="NoSpacing"/>
        <w:rPr>
          <w:rFonts w:ascii="Arial" w:hAnsi="Arial" w:cs="Arial"/>
          <w:sz w:val="24"/>
          <w:szCs w:val="24"/>
        </w:rPr>
      </w:pPr>
    </w:p>
    <w:p w:rsidR="00E9738A" w:rsidRDefault="00E9738A" w:rsidP="00E9738A">
      <w:pPr>
        <w:pStyle w:val="NoSpacing"/>
        <w:rPr>
          <w:rFonts w:ascii="Arial" w:hAnsi="Arial" w:cs="Arial"/>
          <w:sz w:val="24"/>
          <w:szCs w:val="24"/>
        </w:rPr>
      </w:pPr>
    </w:p>
    <w:sectPr w:rsidR="00E9738A" w:rsidSect="0042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01" w:rsidRDefault="00FA5D01" w:rsidP="0046780B">
      <w:pPr>
        <w:spacing w:after="0" w:line="240" w:lineRule="auto"/>
      </w:pPr>
      <w:r>
        <w:separator/>
      </w:r>
    </w:p>
  </w:endnote>
  <w:endnote w:type="continuationSeparator" w:id="0">
    <w:p w:rsidR="00FA5D01" w:rsidRDefault="00FA5D01" w:rsidP="0046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01" w:rsidRDefault="00FA5D01" w:rsidP="0046780B">
      <w:pPr>
        <w:spacing w:after="0" w:line="240" w:lineRule="auto"/>
      </w:pPr>
      <w:r>
        <w:separator/>
      </w:r>
    </w:p>
  </w:footnote>
  <w:footnote w:type="continuationSeparator" w:id="0">
    <w:p w:rsidR="00FA5D01" w:rsidRDefault="00FA5D01" w:rsidP="0046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923"/>
    <w:multiLevelType w:val="hybridMultilevel"/>
    <w:tmpl w:val="676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4A43"/>
    <w:multiLevelType w:val="hybridMultilevel"/>
    <w:tmpl w:val="3EBC07DE"/>
    <w:lvl w:ilvl="0" w:tplc="FA705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0"/>
    <w:rsid w:val="0004733F"/>
    <w:rsid w:val="00087AA0"/>
    <w:rsid w:val="000F3C99"/>
    <w:rsid w:val="00105D1C"/>
    <w:rsid w:val="001E146B"/>
    <w:rsid w:val="0030374C"/>
    <w:rsid w:val="00423F45"/>
    <w:rsid w:val="004400F8"/>
    <w:rsid w:val="00466778"/>
    <w:rsid w:val="0046780B"/>
    <w:rsid w:val="004E4AB7"/>
    <w:rsid w:val="004E5FAB"/>
    <w:rsid w:val="00593FE4"/>
    <w:rsid w:val="005B4FEA"/>
    <w:rsid w:val="00673147"/>
    <w:rsid w:val="006B2E09"/>
    <w:rsid w:val="007778C1"/>
    <w:rsid w:val="007D2586"/>
    <w:rsid w:val="009A19D0"/>
    <w:rsid w:val="00A05D06"/>
    <w:rsid w:val="00AA5085"/>
    <w:rsid w:val="00BC60D6"/>
    <w:rsid w:val="00BE599B"/>
    <w:rsid w:val="00CD4D17"/>
    <w:rsid w:val="00D92F37"/>
    <w:rsid w:val="00DE2410"/>
    <w:rsid w:val="00E015EA"/>
    <w:rsid w:val="00E9738A"/>
    <w:rsid w:val="00F919BE"/>
    <w:rsid w:val="00FA5D01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6E15BF-A8B3-427E-BF9D-8B3D5E2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0B"/>
  </w:style>
  <w:style w:type="paragraph" w:styleId="Footer">
    <w:name w:val="footer"/>
    <w:basedOn w:val="Normal"/>
    <w:link w:val="FooterChar"/>
    <w:uiPriority w:val="99"/>
    <w:unhideWhenUsed/>
    <w:rsid w:val="0046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3C0B-923D-4E5D-9055-C86F7A37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2</cp:revision>
  <cp:lastPrinted>2008-03-21T22:25:00Z</cp:lastPrinted>
  <dcterms:created xsi:type="dcterms:W3CDTF">2015-03-14T02:04:00Z</dcterms:created>
  <dcterms:modified xsi:type="dcterms:W3CDTF">2015-03-14T02:04:00Z</dcterms:modified>
</cp:coreProperties>
</file>